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4C" w:rsidRPr="006C404C" w:rsidRDefault="006C404C" w:rsidP="006C404C">
      <w:pPr>
        <w:jc w:val="center"/>
        <w:rPr>
          <w:b/>
          <w:sz w:val="28"/>
          <w:szCs w:val="28"/>
        </w:rPr>
      </w:pPr>
      <w:r w:rsidRPr="006C404C">
        <w:rPr>
          <w:b/>
          <w:sz w:val="28"/>
          <w:szCs w:val="28"/>
        </w:rPr>
        <w:t>BIOGRAFIA</w:t>
      </w:r>
    </w:p>
    <w:p w:rsidR="006C404C" w:rsidRDefault="006C404C" w:rsidP="006C404C"/>
    <w:p w:rsidR="006C404C" w:rsidRDefault="006C404C" w:rsidP="006C404C"/>
    <w:p w:rsidR="006C404C" w:rsidRDefault="006C404C" w:rsidP="006C404C">
      <w:bookmarkStart w:id="0" w:name="_GoBack"/>
      <w:bookmarkEnd w:id="0"/>
    </w:p>
    <w:p w:rsidR="006C404C" w:rsidRPr="006C404C" w:rsidRDefault="006C404C" w:rsidP="006C404C">
      <w:pPr>
        <w:jc w:val="both"/>
        <w:rPr>
          <w:sz w:val="24"/>
          <w:szCs w:val="24"/>
        </w:rPr>
      </w:pPr>
      <w:r w:rsidRPr="006C404C">
        <w:rPr>
          <w:sz w:val="24"/>
          <w:szCs w:val="24"/>
        </w:rPr>
        <w:t xml:space="preserve">                                  Doutor Sebastião Eduardo Borges nasceu em </w:t>
      </w:r>
      <w:proofErr w:type="spellStart"/>
      <w:r w:rsidRPr="006C404C">
        <w:rPr>
          <w:sz w:val="24"/>
          <w:szCs w:val="24"/>
        </w:rPr>
        <w:t>Silvianópolis</w:t>
      </w:r>
      <w:proofErr w:type="spellEnd"/>
      <w:r w:rsidRPr="006C404C">
        <w:rPr>
          <w:sz w:val="24"/>
          <w:szCs w:val="24"/>
        </w:rPr>
        <w:t xml:space="preserve">, MG, no dia 29 de janeiro de 1946. Filho de </w:t>
      </w:r>
      <w:proofErr w:type="spellStart"/>
      <w:r w:rsidRPr="006C404C">
        <w:rPr>
          <w:sz w:val="24"/>
          <w:szCs w:val="24"/>
        </w:rPr>
        <w:t>Leonides</w:t>
      </w:r>
      <w:proofErr w:type="spellEnd"/>
      <w:r w:rsidRPr="006C404C">
        <w:rPr>
          <w:sz w:val="24"/>
          <w:szCs w:val="24"/>
        </w:rPr>
        <w:t xml:space="preserve"> Ferreira Borges e Alzira Beraldo Borges. Foi o segundo filho de uma irmandade de sete irmãos e fez os estudos primários em sua terra natal. Formou-se em medicina pela Universidade Federal de Minas Gerais (UFMG) em 1971. Veio para Andradas (MG) em 1976, onde exerceu como cirurgião geral e obstetra na Santa Casa da Misericórdia de Andradas (SACMA) até seu falecimento, em 10/09/2014. Em seu primeiro casamento teve três filhos: Eduardo, Juliana e Camila; e em seu segundo casamento teve uma filha: Anna </w:t>
      </w:r>
      <w:proofErr w:type="spellStart"/>
      <w:r w:rsidRPr="006C404C">
        <w:rPr>
          <w:sz w:val="24"/>
          <w:szCs w:val="24"/>
        </w:rPr>
        <w:t>Julya</w:t>
      </w:r>
      <w:proofErr w:type="spellEnd"/>
      <w:r w:rsidRPr="006C404C">
        <w:rPr>
          <w:sz w:val="24"/>
          <w:szCs w:val="24"/>
        </w:rPr>
        <w:t>. Deixou três netas: Sara e Rafaela (de seu falecido filho, Eduardo) e Catarina (de Juliana).</w:t>
      </w:r>
    </w:p>
    <w:p w:rsidR="006C404C" w:rsidRPr="006C404C" w:rsidRDefault="006C404C" w:rsidP="006C404C">
      <w:pPr>
        <w:jc w:val="both"/>
        <w:rPr>
          <w:sz w:val="24"/>
          <w:szCs w:val="24"/>
        </w:rPr>
      </w:pPr>
    </w:p>
    <w:sectPr w:rsidR="006C404C" w:rsidRPr="006C4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4C"/>
    <w:rsid w:val="005A673D"/>
    <w:rsid w:val="006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489C"/>
  <w15:chartTrackingRefBased/>
  <w15:docId w15:val="{9D7A0B21-22C8-4AB5-9DAF-47DBFC41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4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2024-06-24T17:02:00Z</dcterms:created>
  <dcterms:modified xsi:type="dcterms:W3CDTF">2024-06-24T17:10:00Z</dcterms:modified>
</cp:coreProperties>
</file>